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65C7" w:rsidRPr="0063523D" w:rsidRDefault="00BC2853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A8C">
        <w:rPr>
          <w:rFonts w:ascii="Times New Roman" w:hAnsi="Times New Roman" w:cs="Times New Roman"/>
          <w:sz w:val="24"/>
          <w:szCs w:val="24"/>
        </w:rPr>
        <w:t>Assignment 3,</w:t>
      </w:r>
      <w:r w:rsidR="00521A8C" w:rsidRPr="00521A8C">
        <w:t xml:space="preserve"> </w:t>
      </w:r>
      <w:r w:rsidR="00521A8C" w:rsidRPr="00521A8C">
        <w:rPr>
          <w:rFonts w:ascii="Times New Roman" w:hAnsi="Times New Roman" w:cs="Times New Roman"/>
          <w:sz w:val="24"/>
          <w:szCs w:val="24"/>
        </w:rPr>
        <w:t>Social Identity Theory.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Default="00521A8C" w:rsidP="006A57BE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521A8C">
        <w:rPr>
          <w:rFonts w:ascii="Times New Roman" w:hAnsi="Times New Roman" w:cs="Times New Roman"/>
          <w:sz w:val="24"/>
          <w:szCs w:val="24"/>
        </w:rPr>
        <w:lastRenderedPageBreak/>
        <w:t>Assig</w:t>
      </w:r>
      <w:r>
        <w:rPr>
          <w:rFonts w:ascii="Times New Roman" w:hAnsi="Times New Roman" w:cs="Times New Roman"/>
          <w:sz w:val="24"/>
          <w:szCs w:val="24"/>
        </w:rPr>
        <w:t>nment 3, Social Identity Theory</w:t>
      </w:r>
      <w:r w:rsidR="00265BA9">
        <w:rPr>
          <w:rFonts w:ascii="Times New Roman" w:hAnsi="Times New Roman" w:cs="Times New Roman"/>
          <w:sz w:val="24"/>
          <w:szCs w:val="24"/>
        </w:rPr>
        <w:t>.</w:t>
      </w:r>
    </w:p>
    <w:p w:rsidR="00094762" w:rsidRDefault="003F26D1" w:rsidP="005B0E4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21A8C">
        <w:rPr>
          <w:rFonts w:ascii="Times New Roman" w:hAnsi="Times New Roman" w:cs="Times New Roman"/>
          <w:sz w:val="24"/>
          <w:szCs w:val="24"/>
        </w:rPr>
        <w:t xml:space="preserve">he </w:t>
      </w:r>
      <w:r w:rsidR="005B0E4D">
        <w:rPr>
          <w:rFonts w:ascii="Times New Roman" w:hAnsi="Times New Roman" w:cs="Times New Roman"/>
          <w:sz w:val="24"/>
          <w:szCs w:val="24"/>
        </w:rPr>
        <w:t>d</w:t>
      </w:r>
      <w:r w:rsidR="00521A8C">
        <w:rPr>
          <w:rFonts w:ascii="Times New Roman" w:hAnsi="Times New Roman" w:cs="Times New Roman"/>
          <w:sz w:val="24"/>
          <w:szCs w:val="24"/>
        </w:rPr>
        <w:t>iscussion focuses on the elaborate definition of social identity t</w:t>
      </w:r>
      <w:r w:rsidR="00521A8C" w:rsidRPr="00521A8C">
        <w:rPr>
          <w:rFonts w:ascii="Times New Roman" w:hAnsi="Times New Roman" w:cs="Times New Roman"/>
          <w:sz w:val="24"/>
          <w:szCs w:val="24"/>
        </w:rPr>
        <w:t>heory.</w:t>
      </w:r>
      <w:r w:rsidR="00521A8C">
        <w:rPr>
          <w:rFonts w:ascii="Times New Roman" w:hAnsi="Times New Roman" w:cs="Times New Roman"/>
          <w:sz w:val="24"/>
          <w:szCs w:val="24"/>
        </w:rPr>
        <w:t xml:space="preserve"> It analyses more about social </w:t>
      </w:r>
      <w:r w:rsidR="00521A8C" w:rsidRPr="00521A8C">
        <w:rPr>
          <w:rFonts w:ascii="Times New Roman" w:hAnsi="Times New Roman" w:cs="Times New Roman"/>
          <w:sz w:val="24"/>
          <w:szCs w:val="24"/>
        </w:rPr>
        <w:t>identity and the processes of categorization, homogenization, and differentiation</w:t>
      </w:r>
      <w:r w:rsidR="0051743A">
        <w:rPr>
          <w:rFonts w:ascii="Times New Roman" w:hAnsi="Times New Roman" w:cs="Times New Roman"/>
          <w:sz w:val="24"/>
          <w:szCs w:val="24"/>
        </w:rPr>
        <w:t xml:space="preserve"> and the impact that result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 w:rsidR="0051743A">
        <w:rPr>
          <w:rFonts w:ascii="Times New Roman" w:hAnsi="Times New Roman" w:cs="Times New Roman"/>
          <w:sz w:val="24"/>
          <w:szCs w:val="24"/>
        </w:rPr>
        <w:t xml:space="preserve"> to</w:t>
      </w:r>
      <w:r w:rsidR="00521A8C">
        <w:rPr>
          <w:rFonts w:ascii="Times New Roman" w:hAnsi="Times New Roman" w:cs="Times New Roman"/>
          <w:sz w:val="24"/>
          <w:szCs w:val="24"/>
        </w:rPr>
        <w:t xml:space="preserve"> the organization.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5B0E4D">
        <w:rPr>
          <w:rFonts w:ascii="Times New Roman" w:hAnsi="Times New Roman" w:cs="Times New Roman"/>
          <w:sz w:val="24"/>
          <w:szCs w:val="24"/>
        </w:rPr>
        <w:t xml:space="preserve">The social </w:t>
      </w:r>
      <w:r w:rsidR="00B12F10">
        <w:rPr>
          <w:rFonts w:ascii="Times New Roman" w:hAnsi="Times New Roman" w:cs="Times New Roman"/>
          <w:sz w:val="24"/>
          <w:szCs w:val="24"/>
        </w:rPr>
        <w:t>approach</w:t>
      </w:r>
      <w:r w:rsidR="005B0E4D">
        <w:rPr>
          <w:rFonts w:ascii="Times New Roman" w:hAnsi="Times New Roman" w:cs="Times New Roman"/>
          <w:sz w:val="24"/>
          <w:szCs w:val="24"/>
        </w:rPr>
        <w:t xml:space="preserve"> and the categorization result </w:t>
      </w:r>
      <w:r w:rsidR="00B12F10">
        <w:rPr>
          <w:rFonts w:ascii="Times New Roman" w:hAnsi="Times New Roman" w:cs="Times New Roman"/>
          <w:sz w:val="24"/>
          <w:szCs w:val="24"/>
        </w:rPr>
        <w:t>in</w:t>
      </w:r>
      <w:r w:rsidR="005B0E4D">
        <w:rPr>
          <w:rFonts w:ascii="Times New Roman" w:hAnsi="Times New Roman" w:cs="Times New Roman"/>
          <w:sz w:val="24"/>
          <w:szCs w:val="24"/>
        </w:rPr>
        <w:t xml:space="preserve"> a lot of hosti</w:t>
      </w:r>
      <w:r w:rsidR="0051743A">
        <w:rPr>
          <w:rFonts w:ascii="Times New Roman" w:hAnsi="Times New Roman" w:cs="Times New Roman"/>
          <w:sz w:val="24"/>
          <w:szCs w:val="24"/>
        </w:rPr>
        <w:t>lity to the different organiza</w:t>
      </w:r>
      <w:r w:rsidR="005B0E4D">
        <w:rPr>
          <w:rFonts w:ascii="Times New Roman" w:hAnsi="Times New Roman" w:cs="Times New Roman"/>
          <w:sz w:val="24"/>
          <w:szCs w:val="24"/>
        </w:rPr>
        <w:t>tion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 w:rsidR="005B0E4D">
        <w:rPr>
          <w:rFonts w:ascii="Times New Roman" w:hAnsi="Times New Roman" w:cs="Times New Roman"/>
          <w:sz w:val="24"/>
          <w:szCs w:val="24"/>
        </w:rPr>
        <w:t xml:space="preserve"> </w:t>
      </w:r>
      <w:r w:rsidR="0051743A">
        <w:rPr>
          <w:rFonts w:ascii="Times New Roman" w:hAnsi="Times New Roman" w:cs="Times New Roman"/>
          <w:sz w:val="24"/>
          <w:szCs w:val="24"/>
        </w:rPr>
        <w:t>r</w:t>
      </w:r>
      <w:r w:rsidR="005B0E4D">
        <w:rPr>
          <w:rFonts w:ascii="Times New Roman" w:hAnsi="Times New Roman" w:cs="Times New Roman"/>
          <w:sz w:val="24"/>
          <w:szCs w:val="24"/>
        </w:rPr>
        <w:t xml:space="preserve">esulting from the ego or the pride of being associated </w:t>
      </w:r>
      <w:r w:rsidR="00B12F10">
        <w:rPr>
          <w:rFonts w:ascii="Times New Roman" w:hAnsi="Times New Roman" w:cs="Times New Roman"/>
          <w:sz w:val="24"/>
          <w:szCs w:val="24"/>
        </w:rPr>
        <w:t>with</w:t>
      </w:r>
      <w:r w:rsidR="005B0E4D">
        <w:rPr>
          <w:rFonts w:ascii="Times New Roman" w:hAnsi="Times New Roman" w:cs="Times New Roman"/>
          <w:sz w:val="24"/>
          <w:szCs w:val="24"/>
        </w:rPr>
        <w:t xml:space="preserve"> one or the other different departments of the organization.  </w:t>
      </w:r>
    </w:p>
    <w:p w:rsidR="00EC70CE" w:rsidRDefault="005B0E4D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identity theory is a self</w:t>
      </w:r>
      <w:r w:rsidR="006534BE">
        <w:rPr>
          <w:rFonts w:ascii="Times New Roman" w:hAnsi="Times New Roman" w:cs="Times New Roman"/>
          <w:sz w:val="24"/>
          <w:szCs w:val="24"/>
        </w:rPr>
        <w:t>-driven concept formulated by Henry T</w:t>
      </w:r>
      <w:r>
        <w:rPr>
          <w:rFonts w:ascii="Times New Roman" w:hAnsi="Times New Roman" w:cs="Times New Roman"/>
          <w:sz w:val="24"/>
          <w:szCs w:val="24"/>
        </w:rPr>
        <w:t xml:space="preserve">ajfel and </w:t>
      </w:r>
      <w:r w:rsidR="006534BE">
        <w:rPr>
          <w:rFonts w:ascii="Times New Roman" w:hAnsi="Times New Roman" w:cs="Times New Roman"/>
          <w:sz w:val="24"/>
          <w:szCs w:val="24"/>
        </w:rPr>
        <w:t>John T</w:t>
      </w:r>
      <w:r>
        <w:rPr>
          <w:rFonts w:ascii="Times New Roman" w:hAnsi="Times New Roman" w:cs="Times New Roman"/>
          <w:sz w:val="24"/>
          <w:szCs w:val="24"/>
        </w:rPr>
        <w:t>urner in the 1970s in which an individual identif</w:t>
      </w:r>
      <w:r w:rsidR="00B12F10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>s one</w:t>
      </w:r>
      <w:r w:rsidR="00B12F10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6534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elf with the different </w:t>
      </w:r>
      <w:r w:rsidR="006534BE">
        <w:rPr>
          <w:rFonts w:ascii="Times New Roman" w:hAnsi="Times New Roman" w:cs="Times New Roman"/>
          <w:sz w:val="24"/>
          <w:szCs w:val="24"/>
        </w:rPr>
        <w:t>group</w:t>
      </w:r>
      <w:r>
        <w:rPr>
          <w:rFonts w:ascii="Times New Roman" w:hAnsi="Times New Roman" w:cs="Times New Roman"/>
          <w:sz w:val="24"/>
          <w:szCs w:val="24"/>
        </w:rPr>
        <w:t>s of the organization and how the different organizat</w:t>
      </w:r>
      <w:r w:rsidR="00B12F1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ons relate in an organization</w:t>
      </w:r>
      <w:r w:rsidR="005618B4">
        <w:rPr>
          <w:rFonts w:ascii="Times New Roman" w:hAnsi="Times New Roman" w:cs="Times New Roman"/>
          <w:sz w:val="24"/>
          <w:szCs w:val="24"/>
        </w:rPr>
        <w:t xml:space="preserve"> </w:t>
      </w:r>
      <w:r w:rsidR="005618B4">
        <w:rPr>
          <w:rFonts w:ascii="Times New Roman" w:eastAsia="Times New Roman" w:hAnsi="Times New Roman" w:cs="Times New Roman"/>
          <w:sz w:val="24"/>
          <w:szCs w:val="24"/>
        </w:rPr>
        <w:t xml:space="preserve">(Lock &amp; Heere, </w:t>
      </w:r>
      <w:r w:rsidR="005618B4" w:rsidRPr="005618B4">
        <w:rPr>
          <w:rFonts w:ascii="Times New Roman" w:eastAsia="Times New Roman" w:hAnsi="Times New Roman" w:cs="Times New Roman"/>
          <w:sz w:val="24"/>
          <w:szCs w:val="24"/>
        </w:rPr>
        <w:t>2017</w:t>
      </w:r>
      <w:r w:rsidR="005618B4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0A358C">
        <w:rPr>
          <w:rFonts w:ascii="Times New Roman" w:hAnsi="Times New Roman" w:cs="Times New Roman"/>
          <w:sz w:val="24"/>
          <w:szCs w:val="24"/>
        </w:rPr>
        <w:t>The difference in the different groupings of the organization interrelate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 w:rsidR="000A358C">
        <w:rPr>
          <w:rFonts w:ascii="Times New Roman" w:hAnsi="Times New Roman" w:cs="Times New Roman"/>
          <w:sz w:val="24"/>
          <w:szCs w:val="24"/>
        </w:rPr>
        <w:t xml:space="preserve"> d</w:t>
      </w:r>
      <w:r w:rsidR="004516B4">
        <w:rPr>
          <w:rFonts w:ascii="Times New Roman" w:hAnsi="Times New Roman" w:cs="Times New Roman"/>
          <w:sz w:val="24"/>
          <w:szCs w:val="24"/>
        </w:rPr>
        <w:t>ifferently due to their different status.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4516B4">
        <w:rPr>
          <w:rFonts w:ascii="Times New Roman" w:hAnsi="Times New Roman" w:cs="Times New Roman"/>
          <w:sz w:val="24"/>
          <w:szCs w:val="24"/>
        </w:rPr>
        <w:t>The theory is in the categorization of an individual into the self</w:t>
      </w:r>
      <w:r w:rsidR="00B12F10">
        <w:rPr>
          <w:rFonts w:ascii="Times New Roman" w:hAnsi="Times New Roman" w:cs="Times New Roman"/>
          <w:sz w:val="24"/>
          <w:szCs w:val="24"/>
        </w:rPr>
        <w:t>-</w:t>
      </w:r>
      <w:r w:rsidR="004516B4">
        <w:rPr>
          <w:rFonts w:ascii="Times New Roman" w:hAnsi="Times New Roman" w:cs="Times New Roman"/>
          <w:sz w:val="24"/>
          <w:szCs w:val="24"/>
        </w:rPr>
        <w:t>identity to the point of the self</w:t>
      </w:r>
      <w:r w:rsidR="00B12F10">
        <w:rPr>
          <w:rFonts w:ascii="Times New Roman" w:hAnsi="Times New Roman" w:cs="Times New Roman"/>
          <w:sz w:val="24"/>
          <w:szCs w:val="24"/>
        </w:rPr>
        <w:t>-</w:t>
      </w:r>
      <w:r w:rsidR="004516B4">
        <w:rPr>
          <w:rFonts w:ascii="Times New Roman" w:hAnsi="Times New Roman" w:cs="Times New Roman"/>
          <w:sz w:val="24"/>
          <w:szCs w:val="24"/>
        </w:rPr>
        <w:t>categorization of a person and the way the identity and categorization divide the different persons and groups.</w:t>
      </w:r>
      <w:r w:rsidR="00B12F10">
        <w:rPr>
          <w:rFonts w:ascii="Times New Roman" w:hAnsi="Times New Roman" w:cs="Times New Roman"/>
          <w:sz w:val="24"/>
          <w:szCs w:val="24"/>
        </w:rPr>
        <w:t xml:space="preserve"> The s</w:t>
      </w:r>
      <w:r w:rsidR="00BE1F8E">
        <w:rPr>
          <w:rFonts w:ascii="Times New Roman" w:hAnsi="Times New Roman" w:cs="Times New Roman"/>
          <w:sz w:val="24"/>
          <w:szCs w:val="24"/>
        </w:rPr>
        <w:t>ocial identi</w:t>
      </w:r>
      <w:r w:rsidR="00B12F10">
        <w:rPr>
          <w:rFonts w:ascii="Times New Roman" w:hAnsi="Times New Roman" w:cs="Times New Roman"/>
          <w:sz w:val="24"/>
          <w:szCs w:val="24"/>
        </w:rPr>
        <w:t>t</w:t>
      </w:r>
      <w:r w:rsidR="00BE1F8E">
        <w:rPr>
          <w:rFonts w:ascii="Times New Roman" w:hAnsi="Times New Roman" w:cs="Times New Roman"/>
          <w:sz w:val="24"/>
          <w:szCs w:val="24"/>
        </w:rPr>
        <w:t xml:space="preserve">y will tend to change the way people behave when they are brought to a group to enhance continuation and </w:t>
      </w:r>
      <w:r w:rsidR="006534BE">
        <w:rPr>
          <w:rFonts w:ascii="Times New Roman" w:hAnsi="Times New Roman" w:cs="Times New Roman"/>
          <w:sz w:val="24"/>
          <w:szCs w:val="24"/>
        </w:rPr>
        <w:t xml:space="preserve">understanding within the group </w:t>
      </w:r>
      <w:r w:rsidR="00BE1F8E">
        <w:rPr>
          <w:rFonts w:ascii="Times New Roman" w:hAnsi="Times New Roman" w:cs="Times New Roman"/>
          <w:sz w:val="24"/>
          <w:szCs w:val="24"/>
        </w:rPr>
        <w:t>that entails people with different traits.</w:t>
      </w:r>
      <w:r w:rsidR="00432862">
        <w:rPr>
          <w:rFonts w:ascii="Times New Roman" w:hAnsi="Times New Roman" w:cs="Times New Roman"/>
          <w:sz w:val="24"/>
          <w:szCs w:val="24"/>
        </w:rPr>
        <w:t xml:space="preserve"> Behavior as per the social identity theory</w:t>
      </w:r>
      <w:r w:rsidR="00B12F10">
        <w:rPr>
          <w:rFonts w:ascii="Times New Roman" w:hAnsi="Times New Roman" w:cs="Times New Roman"/>
          <w:sz w:val="24"/>
          <w:szCs w:val="24"/>
        </w:rPr>
        <w:t>,</w:t>
      </w:r>
      <w:r w:rsidR="00432862">
        <w:rPr>
          <w:rFonts w:ascii="Times New Roman" w:hAnsi="Times New Roman" w:cs="Times New Roman"/>
          <w:sz w:val="24"/>
          <w:szCs w:val="24"/>
        </w:rPr>
        <w:t xml:space="preserve"> is driven by the compromise that arise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 w:rsidR="00432862">
        <w:rPr>
          <w:rFonts w:ascii="Times New Roman" w:hAnsi="Times New Roman" w:cs="Times New Roman"/>
          <w:sz w:val="24"/>
          <w:szCs w:val="24"/>
        </w:rPr>
        <w:t xml:space="preserve"> between t</w:t>
      </w:r>
      <w:r w:rsidR="006534BE">
        <w:rPr>
          <w:rFonts w:ascii="Times New Roman" w:hAnsi="Times New Roman" w:cs="Times New Roman"/>
          <w:sz w:val="24"/>
          <w:szCs w:val="24"/>
        </w:rPr>
        <w:t>he two different character group</w:t>
      </w:r>
      <w:r w:rsidR="00432862">
        <w:rPr>
          <w:rFonts w:ascii="Times New Roman" w:hAnsi="Times New Roman" w:cs="Times New Roman"/>
          <w:sz w:val="24"/>
          <w:szCs w:val="24"/>
        </w:rPr>
        <w:t>s or individuals within an organization.</w:t>
      </w:r>
      <w:r w:rsidR="00B12F10">
        <w:rPr>
          <w:rFonts w:ascii="Times New Roman" w:hAnsi="Times New Roman" w:cs="Times New Roman"/>
          <w:sz w:val="24"/>
          <w:szCs w:val="24"/>
        </w:rPr>
        <w:t xml:space="preserve"> T</w:t>
      </w:r>
      <w:r w:rsidR="00C77CA8">
        <w:rPr>
          <w:rFonts w:ascii="Times New Roman" w:hAnsi="Times New Roman" w:cs="Times New Roman"/>
          <w:sz w:val="24"/>
          <w:szCs w:val="24"/>
        </w:rPr>
        <w:t>he different groups and individual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 w:rsidR="00C77CA8">
        <w:rPr>
          <w:rFonts w:ascii="Times New Roman" w:hAnsi="Times New Roman" w:cs="Times New Roman"/>
          <w:sz w:val="24"/>
          <w:szCs w:val="24"/>
        </w:rPr>
        <w:t xml:space="preserve"> on </w:t>
      </w:r>
      <w:r w:rsidR="00B12F10">
        <w:rPr>
          <w:rFonts w:ascii="Times New Roman" w:hAnsi="Times New Roman" w:cs="Times New Roman"/>
          <w:sz w:val="24"/>
          <w:szCs w:val="24"/>
        </w:rPr>
        <w:t xml:space="preserve">the </w:t>
      </w:r>
      <w:r w:rsidR="00C77CA8">
        <w:rPr>
          <w:rFonts w:ascii="Times New Roman" w:hAnsi="Times New Roman" w:cs="Times New Roman"/>
          <w:sz w:val="24"/>
          <w:szCs w:val="24"/>
        </w:rPr>
        <w:t xml:space="preserve">categorization of the groups will want to show the </w:t>
      </w:r>
      <w:r w:rsidR="00B12F10">
        <w:rPr>
          <w:rFonts w:ascii="Times New Roman" w:hAnsi="Times New Roman" w:cs="Times New Roman"/>
          <w:sz w:val="24"/>
          <w:szCs w:val="24"/>
        </w:rPr>
        <w:t>positivity</w:t>
      </w:r>
      <w:r w:rsidR="00C77CA8">
        <w:rPr>
          <w:rFonts w:ascii="Times New Roman" w:hAnsi="Times New Roman" w:cs="Times New Roman"/>
          <w:sz w:val="24"/>
          <w:szCs w:val="24"/>
        </w:rPr>
        <w:t xml:space="preserve"> that arise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 w:rsidR="00C77CA8">
        <w:rPr>
          <w:rFonts w:ascii="Times New Roman" w:hAnsi="Times New Roman" w:cs="Times New Roman"/>
          <w:sz w:val="24"/>
          <w:szCs w:val="24"/>
        </w:rPr>
        <w:t xml:space="preserve"> from the groups and the individual personalities.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341EE8">
        <w:rPr>
          <w:rFonts w:ascii="Times New Roman" w:hAnsi="Times New Roman" w:cs="Times New Roman"/>
          <w:sz w:val="24"/>
          <w:szCs w:val="24"/>
        </w:rPr>
        <w:t>Th</w:t>
      </w:r>
      <w:r w:rsidR="00B12F10">
        <w:rPr>
          <w:rFonts w:ascii="Times New Roman" w:hAnsi="Times New Roman" w:cs="Times New Roman"/>
          <w:sz w:val="24"/>
          <w:szCs w:val="24"/>
        </w:rPr>
        <w:t>e</w:t>
      </w:r>
      <w:r w:rsidR="00341EE8">
        <w:rPr>
          <w:rFonts w:ascii="Times New Roman" w:hAnsi="Times New Roman" w:cs="Times New Roman"/>
          <w:sz w:val="24"/>
          <w:szCs w:val="24"/>
        </w:rPr>
        <w:t xml:space="preserve"> social identity on the same concept leads to the categorization,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341EE8">
        <w:rPr>
          <w:rFonts w:ascii="Times New Roman" w:hAnsi="Times New Roman" w:cs="Times New Roman"/>
          <w:sz w:val="24"/>
          <w:szCs w:val="24"/>
        </w:rPr>
        <w:t>dif</w:t>
      </w:r>
      <w:r w:rsidR="00E47A5C">
        <w:rPr>
          <w:rFonts w:ascii="Times New Roman" w:hAnsi="Times New Roman" w:cs="Times New Roman"/>
          <w:sz w:val="24"/>
          <w:szCs w:val="24"/>
        </w:rPr>
        <w:t>ferentiation and homogenization within the organization and t</w:t>
      </w:r>
      <w:r w:rsidR="006534BE">
        <w:rPr>
          <w:rFonts w:ascii="Times New Roman" w:hAnsi="Times New Roman" w:cs="Times New Roman"/>
          <w:sz w:val="24"/>
          <w:szCs w:val="24"/>
        </w:rPr>
        <w:t>h</w:t>
      </w:r>
      <w:r w:rsidR="00E47A5C">
        <w:rPr>
          <w:rFonts w:ascii="Times New Roman" w:hAnsi="Times New Roman" w:cs="Times New Roman"/>
          <w:sz w:val="24"/>
          <w:szCs w:val="24"/>
        </w:rPr>
        <w:t xml:space="preserve">e way they relate. </w:t>
      </w:r>
    </w:p>
    <w:p w:rsidR="008655C3" w:rsidRDefault="008655C3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finance analyst view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themselves as differ</w:t>
      </w:r>
      <w:r w:rsidR="005F64B1">
        <w:rPr>
          <w:rFonts w:ascii="Times New Roman" w:hAnsi="Times New Roman" w:cs="Times New Roman"/>
          <w:sz w:val="24"/>
          <w:szCs w:val="24"/>
        </w:rPr>
        <w:t>ent compared to the marketing ex</w:t>
      </w:r>
      <w:r>
        <w:rPr>
          <w:rFonts w:ascii="Times New Roman" w:hAnsi="Times New Roman" w:cs="Times New Roman"/>
          <w:sz w:val="24"/>
          <w:szCs w:val="24"/>
        </w:rPr>
        <w:t>perts of the organization. The self</w:t>
      </w:r>
      <w:r w:rsidR="00B12F1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identity is con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pic</w:t>
      </w:r>
      <w:r w:rsidR="00AE166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ously spel</w:t>
      </w:r>
      <w:r w:rsidR="00B12F10">
        <w:rPr>
          <w:rFonts w:ascii="Times New Roman" w:hAnsi="Times New Roman" w:cs="Times New Roman"/>
          <w:sz w:val="24"/>
          <w:szCs w:val="24"/>
        </w:rPr>
        <w:t>led</w:t>
      </w:r>
      <w:r>
        <w:rPr>
          <w:rFonts w:ascii="Times New Roman" w:hAnsi="Times New Roman" w:cs="Times New Roman"/>
          <w:sz w:val="24"/>
          <w:szCs w:val="24"/>
        </w:rPr>
        <w:t xml:space="preserve"> in the organization as the finance experts will want to associate with themselves as the marketing department ten</w:t>
      </w:r>
      <w:r w:rsidR="00AE166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s to see </w:t>
      </w:r>
      <w:r w:rsidR="00AE1661">
        <w:rPr>
          <w:rFonts w:ascii="Times New Roman" w:hAnsi="Times New Roman" w:cs="Times New Roman"/>
          <w:sz w:val="24"/>
          <w:szCs w:val="24"/>
        </w:rPr>
        <w:lastRenderedPageBreak/>
        <w:t>themse</w:t>
      </w:r>
      <w:r>
        <w:rPr>
          <w:rFonts w:ascii="Times New Roman" w:hAnsi="Times New Roman" w:cs="Times New Roman"/>
          <w:sz w:val="24"/>
          <w:szCs w:val="24"/>
        </w:rPr>
        <w:t xml:space="preserve">lves as also a group of their </w:t>
      </w:r>
      <w:r w:rsidR="00AE1661">
        <w:rPr>
          <w:rFonts w:ascii="Times New Roman" w:hAnsi="Times New Roman" w:cs="Times New Roman"/>
          <w:sz w:val="24"/>
          <w:szCs w:val="24"/>
        </w:rPr>
        <w:t>own within the organization.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AE1661">
        <w:rPr>
          <w:rFonts w:ascii="Times New Roman" w:hAnsi="Times New Roman" w:cs="Times New Roman"/>
          <w:sz w:val="24"/>
          <w:szCs w:val="24"/>
        </w:rPr>
        <w:t>The two grou</w:t>
      </w:r>
      <w:r w:rsidR="00B12F10">
        <w:rPr>
          <w:rFonts w:ascii="Times New Roman" w:hAnsi="Times New Roman" w:cs="Times New Roman"/>
          <w:sz w:val="24"/>
          <w:szCs w:val="24"/>
        </w:rPr>
        <w:t>p</w:t>
      </w:r>
      <w:r w:rsidR="00AE166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categorize themselves differently in the merger and accusation forgetting that as much as they are different</w:t>
      </w:r>
      <w:r w:rsidR="00B12F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they are under one umbrella of an organization and the mission and vision is the same for the two departments.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AE1661">
        <w:rPr>
          <w:rFonts w:ascii="Times New Roman" w:hAnsi="Times New Roman" w:cs="Times New Roman"/>
          <w:sz w:val="24"/>
          <w:szCs w:val="24"/>
        </w:rPr>
        <w:t xml:space="preserve">The </w:t>
      </w:r>
      <w:r w:rsidR="00C05473">
        <w:rPr>
          <w:rFonts w:ascii="Times New Roman" w:hAnsi="Times New Roman" w:cs="Times New Roman"/>
          <w:sz w:val="24"/>
          <w:szCs w:val="24"/>
        </w:rPr>
        <w:t>two company groups</w:t>
      </w:r>
      <w:r w:rsidR="00505957">
        <w:rPr>
          <w:rFonts w:ascii="Times New Roman" w:hAnsi="Times New Roman" w:cs="Times New Roman"/>
          <w:sz w:val="24"/>
          <w:szCs w:val="24"/>
        </w:rPr>
        <w:t xml:space="preserve"> are embracing the</w:t>
      </w:r>
      <w:r w:rsidR="00C05473">
        <w:rPr>
          <w:rFonts w:ascii="Times New Roman" w:hAnsi="Times New Roman" w:cs="Times New Roman"/>
          <w:sz w:val="24"/>
          <w:szCs w:val="24"/>
        </w:rPr>
        <w:t xml:space="preserve"> group </w:t>
      </w:r>
      <w:r w:rsidR="00B12F10">
        <w:rPr>
          <w:rFonts w:ascii="Times New Roman" w:hAnsi="Times New Roman" w:cs="Times New Roman"/>
          <w:sz w:val="24"/>
          <w:szCs w:val="24"/>
        </w:rPr>
        <w:t>positivity’s</w:t>
      </w:r>
      <w:r w:rsidR="00C05473">
        <w:rPr>
          <w:rFonts w:ascii="Times New Roman" w:hAnsi="Times New Roman" w:cs="Times New Roman"/>
          <w:sz w:val="24"/>
          <w:szCs w:val="24"/>
        </w:rPr>
        <w:t xml:space="preserve"> in which each group</w:t>
      </w:r>
      <w:r w:rsidR="00505957">
        <w:rPr>
          <w:rFonts w:ascii="Times New Roman" w:hAnsi="Times New Roman" w:cs="Times New Roman"/>
          <w:sz w:val="24"/>
          <w:szCs w:val="24"/>
        </w:rPr>
        <w:t xml:space="preserve"> is seeing the other group be of inferiority</w:t>
      </w:r>
      <w:r w:rsidR="00341EE8">
        <w:rPr>
          <w:rFonts w:ascii="Times New Roman" w:hAnsi="Times New Roman" w:cs="Times New Roman"/>
          <w:sz w:val="24"/>
          <w:szCs w:val="24"/>
        </w:rPr>
        <w:t>.</w:t>
      </w:r>
    </w:p>
    <w:p w:rsidR="00E47A5C" w:rsidRDefault="00E47A5C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identity contribute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the comparison of persons which lead to the division of the different persons into the different groups</w:t>
      </w:r>
      <w:r w:rsidR="00D349E8">
        <w:rPr>
          <w:rFonts w:ascii="Times New Roman" w:hAnsi="Times New Roman" w:cs="Times New Roman"/>
          <w:sz w:val="24"/>
          <w:szCs w:val="24"/>
        </w:rPr>
        <w:t xml:space="preserve"> known as </w:t>
      </w:r>
      <w:r w:rsidR="00B12F10">
        <w:rPr>
          <w:rFonts w:ascii="Times New Roman" w:hAnsi="Times New Roman" w:cs="Times New Roman"/>
          <w:sz w:val="24"/>
          <w:szCs w:val="24"/>
        </w:rPr>
        <w:t>categorization (</w:t>
      </w:r>
      <w:r>
        <w:rPr>
          <w:rFonts w:ascii="Times New Roman" w:hAnsi="Times New Roman" w:cs="Times New Roman"/>
          <w:sz w:val="24"/>
          <w:szCs w:val="24"/>
        </w:rPr>
        <w:t>McShane et al. 2018). Persons tend to see others be</w:t>
      </w:r>
      <w:r w:rsidR="007E5C2D">
        <w:rPr>
          <w:rFonts w:ascii="Times New Roman" w:hAnsi="Times New Roman" w:cs="Times New Roman"/>
          <w:sz w:val="24"/>
          <w:szCs w:val="24"/>
        </w:rPr>
        <w:t xml:space="preserve"> different forcing them to group</w:t>
      </w:r>
      <w:r>
        <w:rPr>
          <w:rFonts w:ascii="Times New Roman" w:hAnsi="Times New Roman" w:cs="Times New Roman"/>
          <w:sz w:val="24"/>
          <w:szCs w:val="24"/>
        </w:rPr>
        <w:t xml:space="preserve"> themselves to the differe</w:t>
      </w:r>
      <w:r w:rsidR="007E5C2D">
        <w:rPr>
          <w:rFonts w:ascii="Times New Roman" w:hAnsi="Times New Roman" w:cs="Times New Roman"/>
          <w:sz w:val="24"/>
          <w:szCs w:val="24"/>
        </w:rPr>
        <w:t xml:space="preserve">nt groups that they feel </w:t>
      </w:r>
      <w:r>
        <w:rPr>
          <w:rFonts w:ascii="Times New Roman" w:hAnsi="Times New Roman" w:cs="Times New Roman"/>
          <w:sz w:val="24"/>
          <w:szCs w:val="24"/>
        </w:rPr>
        <w:t>share the same trait as them or the persons that embrace their character. The first difference is the way th</w:t>
      </w:r>
      <w:r w:rsidR="00B955FA">
        <w:rPr>
          <w:rFonts w:ascii="Times New Roman" w:hAnsi="Times New Roman" w:cs="Times New Roman"/>
          <w:sz w:val="24"/>
          <w:szCs w:val="24"/>
        </w:rPr>
        <w:t>e specialty of their careers ha</w:t>
      </w:r>
      <w:r>
        <w:rPr>
          <w:rFonts w:ascii="Times New Roman" w:hAnsi="Times New Roman" w:cs="Times New Roman"/>
          <w:sz w:val="24"/>
          <w:szCs w:val="24"/>
        </w:rPr>
        <w:t>s contributed to the formation of the different groups of the organization that’s the financ</w:t>
      </w:r>
      <w:r w:rsidR="00B12F10">
        <w:rPr>
          <w:rFonts w:ascii="Times New Roman" w:hAnsi="Times New Roman" w:cs="Times New Roman"/>
          <w:sz w:val="24"/>
          <w:szCs w:val="24"/>
        </w:rPr>
        <w:t>ial</w:t>
      </w:r>
      <w:r>
        <w:rPr>
          <w:rFonts w:ascii="Times New Roman" w:hAnsi="Times New Roman" w:cs="Times New Roman"/>
          <w:sz w:val="24"/>
          <w:szCs w:val="24"/>
        </w:rPr>
        <w:t xml:space="preserve"> analysts and the market</w:t>
      </w:r>
      <w:r w:rsidR="00F6349F">
        <w:rPr>
          <w:rFonts w:ascii="Times New Roman" w:hAnsi="Times New Roman" w:cs="Times New Roman"/>
          <w:sz w:val="24"/>
          <w:szCs w:val="24"/>
        </w:rPr>
        <w:t>ing exp</w:t>
      </w:r>
      <w:r>
        <w:rPr>
          <w:rFonts w:ascii="Times New Roman" w:hAnsi="Times New Roman" w:cs="Times New Roman"/>
          <w:sz w:val="24"/>
          <w:szCs w:val="24"/>
        </w:rPr>
        <w:t>erts.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groups are formed </w:t>
      </w:r>
      <w:r w:rsidR="00E54EC1">
        <w:rPr>
          <w:rFonts w:ascii="Times New Roman" w:hAnsi="Times New Roman" w:cs="Times New Roman"/>
          <w:sz w:val="24"/>
          <w:szCs w:val="24"/>
        </w:rPr>
        <w:t>in relation to</w:t>
      </w:r>
      <w:r>
        <w:rPr>
          <w:rFonts w:ascii="Times New Roman" w:hAnsi="Times New Roman" w:cs="Times New Roman"/>
          <w:sz w:val="24"/>
          <w:szCs w:val="24"/>
        </w:rPr>
        <w:t xml:space="preserve"> the experience and the knowledge acquired through the academically acquir</w:t>
      </w:r>
      <w:r w:rsidR="00F634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 knowl</w:t>
      </w:r>
      <w:r w:rsidR="00D349E8">
        <w:rPr>
          <w:rFonts w:ascii="Times New Roman" w:hAnsi="Times New Roman" w:cs="Times New Roman"/>
          <w:sz w:val="24"/>
          <w:szCs w:val="24"/>
        </w:rPr>
        <w:t>edge. The persons with the marke</w:t>
      </w:r>
      <w:r>
        <w:rPr>
          <w:rFonts w:ascii="Times New Roman" w:hAnsi="Times New Roman" w:cs="Times New Roman"/>
          <w:sz w:val="24"/>
          <w:szCs w:val="24"/>
        </w:rPr>
        <w:t>ting knowledge taking one side and the</w:t>
      </w:r>
      <w:r w:rsidR="007E5C2D">
        <w:rPr>
          <w:rFonts w:ascii="Times New Roman" w:hAnsi="Times New Roman" w:cs="Times New Roman"/>
          <w:sz w:val="24"/>
          <w:szCs w:val="24"/>
        </w:rPr>
        <w:t xml:space="preserve"> finance people</w:t>
      </w:r>
      <w:r>
        <w:rPr>
          <w:rFonts w:ascii="Times New Roman" w:hAnsi="Times New Roman" w:cs="Times New Roman"/>
          <w:sz w:val="24"/>
          <w:szCs w:val="24"/>
        </w:rPr>
        <w:t xml:space="preserve"> taking the other side makin</w:t>
      </w:r>
      <w:r w:rsidR="007E5C2D">
        <w:rPr>
          <w:rFonts w:ascii="Times New Roman" w:hAnsi="Times New Roman" w:cs="Times New Roman"/>
          <w:sz w:val="24"/>
          <w:szCs w:val="24"/>
        </w:rPr>
        <w:t>g two different groups or depar</w:t>
      </w:r>
      <w:r>
        <w:rPr>
          <w:rFonts w:ascii="Times New Roman" w:hAnsi="Times New Roman" w:cs="Times New Roman"/>
          <w:sz w:val="24"/>
          <w:szCs w:val="24"/>
        </w:rPr>
        <w:t>tments within an organization.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D349E8">
        <w:rPr>
          <w:rFonts w:ascii="Times New Roman" w:hAnsi="Times New Roman" w:cs="Times New Roman"/>
          <w:sz w:val="24"/>
          <w:szCs w:val="24"/>
        </w:rPr>
        <w:t>The categorization brings t</w:t>
      </w:r>
      <w:r w:rsidR="007E5C2D">
        <w:rPr>
          <w:rFonts w:ascii="Times New Roman" w:hAnsi="Times New Roman" w:cs="Times New Roman"/>
          <w:sz w:val="24"/>
          <w:szCs w:val="24"/>
        </w:rPr>
        <w:t>h</w:t>
      </w:r>
      <w:r w:rsidR="00D349E8">
        <w:rPr>
          <w:rFonts w:ascii="Times New Roman" w:hAnsi="Times New Roman" w:cs="Times New Roman"/>
          <w:sz w:val="24"/>
          <w:szCs w:val="24"/>
        </w:rPr>
        <w:t>e scare to the organization by the two g</w:t>
      </w:r>
      <w:r w:rsidR="007E5C2D">
        <w:rPr>
          <w:rFonts w:ascii="Times New Roman" w:hAnsi="Times New Roman" w:cs="Times New Roman"/>
          <w:sz w:val="24"/>
          <w:szCs w:val="24"/>
        </w:rPr>
        <w:t>roups creating a rift between e</w:t>
      </w:r>
      <w:r w:rsidR="00D349E8">
        <w:rPr>
          <w:rFonts w:ascii="Times New Roman" w:hAnsi="Times New Roman" w:cs="Times New Roman"/>
          <w:sz w:val="24"/>
          <w:szCs w:val="24"/>
        </w:rPr>
        <w:t>ach other even forgetting that they work for the same organization.</w:t>
      </w:r>
    </w:p>
    <w:p w:rsidR="00DE7737" w:rsidRDefault="00D349E8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Homogenization will occur when the members of the organization believe that t</w:t>
      </w:r>
      <w:r w:rsidR="007A4948">
        <w:rPr>
          <w:rFonts w:ascii="Times New Roman" w:hAnsi="Times New Roman" w:cs="Times New Roman"/>
          <w:sz w:val="24"/>
          <w:szCs w:val="24"/>
        </w:rPr>
        <w:t xml:space="preserve">he group members carry a similar </w:t>
      </w:r>
      <w:r>
        <w:rPr>
          <w:rFonts w:ascii="Times New Roman" w:hAnsi="Times New Roman" w:cs="Times New Roman"/>
          <w:sz w:val="24"/>
          <w:szCs w:val="24"/>
        </w:rPr>
        <w:t>character and see the other groups to different from them (McShane et</w:t>
      </w:r>
      <w:r w:rsidR="00CB677A">
        <w:rPr>
          <w:rFonts w:ascii="Times New Roman" w:hAnsi="Times New Roman" w:cs="Times New Roman"/>
          <w:sz w:val="24"/>
          <w:szCs w:val="24"/>
        </w:rPr>
        <w:t xml:space="preserve"> al. 2018</w:t>
      </w:r>
      <w:r w:rsidR="00B12F10">
        <w:rPr>
          <w:rFonts w:ascii="Times New Roman" w:hAnsi="Times New Roman" w:cs="Times New Roman"/>
          <w:sz w:val="24"/>
          <w:szCs w:val="24"/>
        </w:rPr>
        <w:t>). In</w:t>
      </w:r>
      <w:r w:rsidR="00CB677A">
        <w:rPr>
          <w:rFonts w:ascii="Times New Roman" w:hAnsi="Times New Roman" w:cs="Times New Roman"/>
          <w:sz w:val="24"/>
          <w:szCs w:val="24"/>
        </w:rPr>
        <w:t xml:space="preserve"> the merger and acq</w:t>
      </w:r>
      <w:r>
        <w:rPr>
          <w:rFonts w:ascii="Times New Roman" w:hAnsi="Times New Roman" w:cs="Times New Roman"/>
          <w:sz w:val="24"/>
          <w:szCs w:val="24"/>
        </w:rPr>
        <w:t>u</w:t>
      </w:r>
      <w:r w:rsidR="00CB677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r w:rsidR="00CB677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tion</w:t>
      </w:r>
      <w:r w:rsidR="00B12F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finance department tend</w:t>
      </w:r>
      <w:r w:rsidR="00CB677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have the view that all the marketers are all the same as the marketing department also ha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view that all the finance exp</w:t>
      </w:r>
      <w:r w:rsidR="00B12F10">
        <w:rPr>
          <w:rFonts w:ascii="Times New Roman" w:hAnsi="Times New Roman" w:cs="Times New Roman"/>
          <w:sz w:val="24"/>
          <w:szCs w:val="24"/>
        </w:rPr>
        <w:t>e</w:t>
      </w:r>
      <w:r w:rsidR="007D7D8F">
        <w:rPr>
          <w:rFonts w:ascii="Times New Roman" w:hAnsi="Times New Roman" w:cs="Times New Roman"/>
          <w:sz w:val="24"/>
          <w:szCs w:val="24"/>
        </w:rPr>
        <w:t xml:space="preserve">rts </w:t>
      </w:r>
      <w:bookmarkStart w:id="0" w:name="_GoBack"/>
      <w:bookmarkEnd w:id="0"/>
      <w:r w:rsidR="007D7D8F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>cut from the same piece of cloth.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 w:rsidR="00CF2E8B">
        <w:rPr>
          <w:rFonts w:ascii="Times New Roman" w:hAnsi="Times New Roman" w:cs="Times New Roman"/>
          <w:sz w:val="24"/>
          <w:szCs w:val="24"/>
        </w:rPr>
        <w:t>The marketers beli</w:t>
      </w:r>
      <w:r w:rsidR="005618B4">
        <w:rPr>
          <w:rFonts w:ascii="Times New Roman" w:hAnsi="Times New Roman" w:cs="Times New Roman"/>
          <w:sz w:val="24"/>
          <w:szCs w:val="24"/>
        </w:rPr>
        <w:t>e</w:t>
      </w:r>
      <w:r w:rsidR="00CF2E8B">
        <w:rPr>
          <w:rFonts w:ascii="Times New Roman" w:hAnsi="Times New Roman" w:cs="Times New Roman"/>
          <w:sz w:val="24"/>
          <w:szCs w:val="24"/>
        </w:rPr>
        <w:t>ve that all the finance experts have a poor understanding and caring towards a customer and they can barely recognize a potential customer. The finance analyst</w:t>
      </w:r>
      <w:r w:rsidR="00B12F10">
        <w:rPr>
          <w:rFonts w:ascii="Times New Roman" w:hAnsi="Times New Roman" w:cs="Times New Roman"/>
          <w:sz w:val="24"/>
          <w:szCs w:val="24"/>
        </w:rPr>
        <w:t>, on the other hand,</w:t>
      </w:r>
      <w:r w:rsidR="00CF2E8B">
        <w:rPr>
          <w:rFonts w:ascii="Times New Roman" w:hAnsi="Times New Roman" w:cs="Times New Roman"/>
          <w:sz w:val="24"/>
          <w:szCs w:val="24"/>
        </w:rPr>
        <w:t xml:space="preserve"> ha</w:t>
      </w:r>
      <w:r w:rsidR="00B12F10">
        <w:rPr>
          <w:rFonts w:ascii="Times New Roman" w:hAnsi="Times New Roman" w:cs="Times New Roman"/>
          <w:sz w:val="24"/>
          <w:szCs w:val="24"/>
        </w:rPr>
        <w:t>s</w:t>
      </w:r>
      <w:r w:rsidR="00CF2E8B">
        <w:rPr>
          <w:rFonts w:ascii="Times New Roman" w:hAnsi="Times New Roman" w:cs="Times New Roman"/>
          <w:sz w:val="24"/>
          <w:szCs w:val="24"/>
        </w:rPr>
        <w:t xml:space="preserve"> the view that all the marketers are </w:t>
      </w:r>
      <w:r w:rsidR="00CF2E8B">
        <w:rPr>
          <w:rFonts w:ascii="Times New Roman" w:hAnsi="Times New Roman" w:cs="Times New Roman"/>
          <w:sz w:val="24"/>
          <w:szCs w:val="24"/>
        </w:rPr>
        <w:lastRenderedPageBreak/>
        <w:t>low thinkers and are not smart enough to function at the finance department as they are least knowledge</w:t>
      </w:r>
      <w:r w:rsidR="00B12F10">
        <w:rPr>
          <w:rFonts w:ascii="Times New Roman" w:hAnsi="Times New Roman" w:cs="Times New Roman"/>
          <w:sz w:val="24"/>
          <w:szCs w:val="24"/>
        </w:rPr>
        <w:t>able</w:t>
      </w:r>
      <w:r w:rsidR="00CF2E8B">
        <w:rPr>
          <w:rFonts w:ascii="Times New Roman" w:hAnsi="Times New Roman" w:cs="Times New Roman"/>
          <w:sz w:val="24"/>
          <w:szCs w:val="24"/>
        </w:rPr>
        <w:t xml:space="preserve"> on finance matters.</w:t>
      </w:r>
      <w:r w:rsidR="00542338">
        <w:rPr>
          <w:rFonts w:ascii="Times New Roman" w:hAnsi="Times New Roman" w:cs="Times New Roman"/>
          <w:sz w:val="24"/>
          <w:szCs w:val="24"/>
        </w:rPr>
        <w:t xml:space="preserve"> Homogenous character makes it very hard for the teams to work together because of the pride and the feeling of the one department feeling superior to the other departments.</w:t>
      </w:r>
    </w:p>
    <w:p w:rsidR="00D349E8" w:rsidRDefault="00DE7737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Differentiation gives the view of the groups developing </w:t>
      </w:r>
      <w:proofErr w:type="spellStart"/>
      <w:r w:rsidR="00B12F10">
        <w:rPr>
          <w:rFonts w:ascii="Times New Roman" w:hAnsi="Times New Roman" w:cs="Times New Roman"/>
          <w:sz w:val="24"/>
          <w:szCs w:val="24"/>
        </w:rPr>
        <w:t>positivities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 group they are relate</w:t>
      </w:r>
      <w:r w:rsidR="005618B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to and have a low opinion about the other</w:t>
      </w:r>
      <w:r w:rsidRPr="00DE7737">
        <w:t xml:space="preserve"> </w:t>
      </w:r>
      <w:r w:rsidRPr="00DE7737">
        <w:rPr>
          <w:rFonts w:ascii="Times New Roman" w:hAnsi="Times New Roman" w:cs="Times New Roman"/>
          <w:sz w:val="24"/>
          <w:szCs w:val="24"/>
        </w:rPr>
        <w:t>(McShane et al. 2018)</w:t>
      </w:r>
      <w:r>
        <w:rPr>
          <w:rFonts w:ascii="Times New Roman" w:hAnsi="Times New Roman" w:cs="Times New Roman"/>
          <w:sz w:val="24"/>
          <w:szCs w:val="24"/>
        </w:rPr>
        <w:t>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Differentiation makes the groups perform better when the task is based </w:t>
      </w:r>
      <w:r w:rsidR="00B12F10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only the group but promotes low performance for the task that requires the teams to work as a team to achieve a goal. The superiority and the inferiority complex comes into play in this case as one team will want the other team to fe</w:t>
      </w:r>
      <w:r w:rsidR="00B12F1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 less worthw</w:t>
      </w:r>
      <w:r w:rsidR="00B12F10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ile to the achievement of the organization</w:t>
      </w:r>
      <w:r w:rsidR="00B12F10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objective compared to the other groups in the organization.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finance experts are seeing themselves to be the superior of the marketing department as they believe that th</w:t>
      </w:r>
      <w:r w:rsidR="005618B4">
        <w:rPr>
          <w:rFonts w:ascii="Times New Roman" w:hAnsi="Times New Roman" w:cs="Times New Roman"/>
          <w:sz w:val="24"/>
          <w:szCs w:val="24"/>
        </w:rPr>
        <w:t xml:space="preserve">eir intelligence is away </w:t>
      </w:r>
      <w:r w:rsidR="00B12F10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2F1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comparison to the marketers.</w:t>
      </w:r>
      <w:r w:rsidR="00B12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marketers also pride in customer understanding and claim that the finance experts </w:t>
      </w:r>
      <w:r w:rsidR="00B12F10">
        <w:rPr>
          <w:rFonts w:ascii="Times New Roman" w:hAnsi="Times New Roman" w:cs="Times New Roman"/>
          <w:sz w:val="24"/>
          <w:szCs w:val="24"/>
        </w:rPr>
        <w:t>do not have</w:t>
      </w:r>
      <w:r>
        <w:rPr>
          <w:rFonts w:ascii="Times New Roman" w:hAnsi="Times New Roman" w:cs="Times New Roman"/>
          <w:sz w:val="24"/>
          <w:szCs w:val="24"/>
        </w:rPr>
        <w:t xml:space="preserve"> little knowledge of dealing with the customers to the point of ensuring the customers are satisfied with the services.</w:t>
      </w:r>
      <w:r w:rsidR="00D5588D">
        <w:rPr>
          <w:rFonts w:ascii="Times New Roman" w:hAnsi="Times New Roman" w:cs="Times New Roman"/>
          <w:sz w:val="24"/>
          <w:szCs w:val="24"/>
        </w:rPr>
        <w:t xml:space="preserve"> The differences make the working as one in an organization quite </w:t>
      </w:r>
      <w:r w:rsidR="00B12F10">
        <w:rPr>
          <w:rFonts w:ascii="Times New Roman" w:hAnsi="Times New Roman" w:cs="Times New Roman"/>
          <w:sz w:val="24"/>
          <w:szCs w:val="24"/>
        </w:rPr>
        <w:t>tricky</w:t>
      </w:r>
      <w:r w:rsidR="00D5588D">
        <w:rPr>
          <w:rFonts w:ascii="Times New Roman" w:hAnsi="Times New Roman" w:cs="Times New Roman"/>
          <w:sz w:val="24"/>
          <w:szCs w:val="24"/>
        </w:rPr>
        <w:t>.</w:t>
      </w:r>
    </w:p>
    <w:p w:rsidR="00D349E8" w:rsidRDefault="00D349E8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FA71BA" w:rsidRDefault="00FA71BA" w:rsidP="00606C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7647FE" w:rsidRDefault="007647F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3FCF" w:rsidRDefault="00F03FC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311B" w:rsidRDefault="00AF311B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F3072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5588D" w:rsidRDefault="005618B4" w:rsidP="00D5588D">
      <w:pPr>
        <w:spacing w:after="0"/>
        <w:ind w:left="720" w:hanging="720"/>
      </w:pPr>
      <w:r w:rsidRPr="005618B4">
        <w:rPr>
          <w:rFonts w:ascii="Times New Roman" w:eastAsia="Times New Roman" w:hAnsi="Times New Roman" w:cs="Times New Roman"/>
          <w:sz w:val="24"/>
          <w:szCs w:val="24"/>
        </w:rPr>
        <w:t>Lock, D., &amp; Heere, B. (2017). Identity crisis: A theoretical analysis of ‘team identification</w:t>
      </w:r>
      <w:r w:rsidR="00B12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18B4">
        <w:rPr>
          <w:rFonts w:ascii="Times New Roman" w:eastAsia="Times New Roman" w:hAnsi="Times New Roman" w:cs="Times New Roman"/>
          <w:sz w:val="24"/>
          <w:szCs w:val="24"/>
        </w:rPr>
        <w:t>research. European Sport Management Quarterly, 17(4), 413-435.</w:t>
      </w:r>
      <w:r w:rsidR="00D5588D" w:rsidRPr="00D5588D">
        <w:t xml:space="preserve"> </w:t>
      </w:r>
    </w:p>
    <w:p w:rsidR="00161C73" w:rsidRPr="00D5588D" w:rsidRDefault="00611925" w:rsidP="00D5588D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McShane, S.L.,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K., &amp; </w:t>
      </w:r>
      <w:r w:rsidR="00D5588D" w:rsidRPr="00D5588D">
        <w:rPr>
          <w:rFonts w:ascii="Times New Roman" w:eastAsia="Times New Roman" w:hAnsi="Times New Roman" w:cs="Times New Roman"/>
          <w:sz w:val="24"/>
          <w:szCs w:val="24"/>
        </w:rPr>
        <w:t>Steen, S.L. (2018). Canadian</w:t>
      </w:r>
      <w:r w:rsidR="00D5588D">
        <w:rPr>
          <w:rFonts w:ascii="Times New Roman" w:eastAsia="Times New Roman" w:hAnsi="Times New Roman" w:cs="Times New Roman"/>
          <w:sz w:val="24"/>
          <w:szCs w:val="24"/>
        </w:rPr>
        <w:t xml:space="preserve"> organizational behavior (10thed.</w:t>
      </w:r>
      <w:r w:rsidR="00B12F10">
        <w:rPr>
          <w:rFonts w:ascii="Times New Roman" w:eastAsia="Times New Roman" w:hAnsi="Times New Roman" w:cs="Times New Roman"/>
          <w:sz w:val="24"/>
          <w:szCs w:val="24"/>
        </w:rPr>
        <w:t>).</w:t>
      </w:r>
      <w:r w:rsidR="00B12F10" w:rsidRPr="00D5588D">
        <w:rPr>
          <w:rFonts w:ascii="Times New Roman" w:eastAsia="Times New Roman" w:hAnsi="Times New Roman" w:cs="Times New Roman"/>
          <w:sz w:val="24"/>
          <w:szCs w:val="24"/>
        </w:rPr>
        <w:t xml:space="preserve"> Toronto</w:t>
      </w:r>
      <w:r w:rsidR="00D5588D" w:rsidRPr="00D5588D">
        <w:rPr>
          <w:rFonts w:ascii="Times New Roman" w:eastAsia="Times New Roman" w:hAnsi="Times New Roman" w:cs="Times New Roman"/>
          <w:sz w:val="24"/>
          <w:szCs w:val="24"/>
        </w:rPr>
        <w:t>: McGraw-Hill Ryerson.</w:t>
      </w:r>
    </w:p>
    <w:p w:rsidR="0003397F" w:rsidRPr="0063523D" w:rsidRDefault="0003397F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C77" w:rsidRDefault="00EF0C77">
      <w:pPr>
        <w:spacing w:after="0" w:line="240" w:lineRule="auto"/>
      </w:pPr>
      <w:r>
        <w:separator/>
      </w:r>
    </w:p>
  </w:endnote>
  <w:endnote w:type="continuationSeparator" w:id="0">
    <w:p w:rsidR="00EF0C77" w:rsidRDefault="00EF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C77" w:rsidRDefault="00EF0C77">
      <w:pPr>
        <w:spacing w:after="0" w:line="240" w:lineRule="auto"/>
      </w:pPr>
      <w:r>
        <w:separator/>
      </w:r>
    </w:p>
  </w:footnote>
  <w:footnote w:type="continuationSeparator" w:id="0">
    <w:p w:rsidR="00EF0C77" w:rsidRDefault="00EF0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DA9" w:rsidRPr="00FA0606" w:rsidRDefault="00521A8C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ASSIGNMENT 3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D2DA9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494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4D2DA9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521A8C">
      <w:rPr>
        <w:rFonts w:ascii="Times New Roman" w:hAnsi="Times New Roman" w:cs="Times New Roman"/>
        <w:sz w:val="24"/>
        <w:szCs w:val="24"/>
      </w:rPr>
      <w:t>ASSIGNMENT 3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D2DA9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494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D2DA9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2MLKwNDQxMzIxNTBS0lEKTi0uzszPAykwNKsFACFR1yUtAAAA"/>
  </w:docVars>
  <w:rsids>
    <w:rsidRoot w:val="006E38D0"/>
    <w:rsid w:val="000062A4"/>
    <w:rsid w:val="00013258"/>
    <w:rsid w:val="00031FFC"/>
    <w:rsid w:val="00032BCD"/>
    <w:rsid w:val="0003397F"/>
    <w:rsid w:val="00034AD0"/>
    <w:rsid w:val="00062762"/>
    <w:rsid w:val="00066C9C"/>
    <w:rsid w:val="000774D5"/>
    <w:rsid w:val="00094762"/>
    <w:rsid w:val="000977F8"/>
    <w:rsid w:val="000A358C"/>
    <w:rsid w:val="000C05BD"/>
    <w:rsid w:val="000C0E01"/>
    <w:rsid w:val="000C3B70"/>
    <w:rsid w:val="000D0E44"/>
    <w:rsid w:val="000E745A"/>
    <w:rsid w:val="000E7A4F"/>
    <w:rsid w:val="000F2ECA"/>
    <w:rsid w:val="000F4512"/>
    <w:rsid w:val="00105FA3"/>
    <w:rsid w:val="00111DD4"/>
    <w:rsid w:val="001155C5"/>
    <w:rsid w:val="00122AAB"/>
    <w:rsid w:val="00127F87"/>
    <w:rsid w:val="00130D9A"/>
    <w:rsid w:val="00141E75"/>
    <w:rsid w:val="001465D4"/>
    <w:rsid w:val="00161C73"/>
    <w:rsid w:val="001628A3"/>
    <w:rsid w:val="001635C6"/>
    <w:rsid w:val="00163B7F"/>
    <w:rsid w:val="00176E52"/>
    <w:rsid w:val="00183120"/>
    <w:rsid w:val="0018338A"/>
    <w:rsid w:val="00187B62"/>
    <w:rsid w:val="001A3B28"/>
    <w:rsid w:val="001B2577"/>
    <w:rsid w:val="001B2A5F"/>
    <w:rsid w:val="001B4470"/>
    <w:rsid w:val="001C2D72"/>
    <w:rsid w:val="001C323A"/>
    <w:rsid w:val="001C4765"/>
    <w:rsid w:val="001C62E9"/>
    <w:rsid w:val="001D10D9"/>
    <w:rsid w:val="001D6360"/>
    <w:rsid w:val="001E44E3"/>
    <w:rsid w:val="001E7EF4"/>
    <w:rsid w:val="00206093"/>
    <w:rsid w:val="0021039C"/>
    <w:rsid w:val="00211522"/>
    <w:rsid w:val="0021173F"/>
    <w:rsid w:val="002273F3"/>
    <w:rsid w:val="00236FAB"/>
    <w:rsid w:val="00244C90"/>
    <w:rsid w:val="002522FA"/>
    <w:rsid w:val="0025502B"/>
    <w:rsid w:val="00265BA9"/>
    <w:rsid w:val="002740FF"/>
    <w:rsid w:val="00280256"/>
    <w:rsid w:val="0029192D"/>
    <w:rsid w:val="00294825"/>
    <w:rsid w:val="002A2812"/>
    <w:rsid w:val="002A7C50"/>
    <w:rsid w:val="002B2D79"/>
    <w:rsid w:val="002B39F7"/>
    <w:rsid w:val="002B595F"/>
    <w:rsid w:val="002C119F"/>
    <w:rsid w:val="002C1C32"/>
    <w:rsid w:val="002E26E5"/>
    <w:rsid w:val="002F3B78"/>
    <w:rsid w:val="002F3F3C"/>
    <w:rsid w:val="0030152F"/>
    <w:rsid w:val="00304A8A"/>
    <w:rsid w:val="00317549"/>
    <w:rsid w:val="00331B16"/>
    <w:rsid w:val="00341D86"/>
    <w:rsid w:val="00341EE8"/>
    <w:rsid w:val="003446F5"/>
    <w:rsid w:val="0035123A"/>
    <w:rsid w:val="003671D0"/>
    <w:rsid w:val="00375E86"/>
    <w:rsid w:val="00386B96"/>
    <w:rsid w:val="003911B8"/>
    <w:rsid w:val="003A053D"/>
    <w:rsid w:val="003A31EA"/>
    <w:rsid w:val="003A515A"/>
    <w:rsid w:val="003B15A6"/>
    <w:rsid w:val="003B3E45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32862"/>
    <w:rsid w:val="00442E60"/>
    <w:rsid w:val="00444ACA"/>
    <w:rsid w:val="00445E36"/>
    <w:rsid w:val="004516B4"/>
    <w:rsid w:val="00463164"/>
    <w:rsid w:val="004631A0"/>
    <w:rsid w:val="00470983"/>
    <w:rsid w:val="00473105"/>
    <w:rsid w:val="00476CA5"/>
    <w:rsid w:val="00486AB4"/>
    <w:rsid w:val="004937E0"/>
    <w:rsid w:val="004A311F"/>
    <w:rsid w:val="004A69E3"/>
    <w:rsid w:val="004B38D1"/>
    <w:rsid w:val="004C1690"/>
    <w:rsid w:val="004C263D"/>
    <w:rsid w:val="004D224E"/>
    <w:rsid w:val="004D2DA9"/>
    <w:rsid w:val="004E40D9"/>
    <w:rsid w:val="004F276A"/>
    <w:rsid w:val="004F3072"/>
    <w:rsid w:val="004F322B"/>
    <w:rsid w:val="004F5A1D"/>
    <w:rsid w:val="00505957"/>
    <w:rsid w:val="005110C5"/>
    <w:rsid w:val="0051124E"/>
    <w:rsid w:val="0051743A"/>
    <w:rsid w:val="00517C45"/>
    <w:rsid w:val="00521A8C"/>
    <w:rsid w:val="005221AF"/>
    <w:rsid w:val="00534C99"/>
    <w:rsid w:val="00535DE9"/>
    <w:rsid w:val="00540C82"/>
    <w:rsid w:val="00542338"/>
    <w:rsid w:val="005518D0"/>
    <w:rsid w:val="00551DDD"/>
    <w:rsid w:val="005543D3"/>
    <w:rsid w:val="00555E4C"/>
    <w:rsid w:val="005618B4"/>
    <w:rsid w:val="005653C7"/>
    <w:rsid w:val="00565A0D"/>
    <w:rsid w:val="005724E5"/>
    <w:rsid w:val="00576BB6"/>
    <w:rsid w:val="005814C6"/>
    <w:rsid w:val="005826D7"/>
    <w:rsid w:val="0058280A"/>
    <w:rsid w:val="00591497"/>
    <w:rsid w:val="00593004"/>
    <w:rsid w:val="00594583"/>
    <w:rsid w:val="005A7BEC"/>
    <w:rsid w:val="005B0E4D"/>
    <w:rsid w:val="005B5FFB"/>
    <w:rsid w:val="005C34FD"/>
    <w:rsid w:val="005D27F3"/>
    <w:rsid w:val="005D5F58"/>
    <w:rsid w:val="005E0560"/>
    <w:rsid w:val="005E3667"/>
    <w:rsid w:val="005F64B1"/>
    <w:rsid w:val="0060279D"/>
    <w:rsid w:val="00606CB4"/>
    <w:rsid w:val="006070B0"/>
    <w:rsid w:val="00611925"/>
    <w:rsid w:val="00617EAC"/>
    <w:rsid w:val="00624CC9"/>
    <w:rsid w:val="00632371"/>
    <w:rsid w:val="0063290C"/>
    <w:rsid w:val="0063523D"/>
    <w:rsid w:val="00636FD3"/>
    <w:rsid w:val="00641BB8"/>
    <w:rsid w:val="0064299A"/>
    <w:rsid w:val="006465C7"/>
    <w:rsid w:val="006534BE"/>
    <w:rsid w:val="00653706"/>
    <w:rsid w:val="00655AB0"/>
    <w:rsid w:val="0066282E"/>
    <w:rsid w:val="00663FE1"/>
    <w:rsid w:val="00691002"/>
    <w:rsid w:val="006A12D9"/>
    <w:rsid w:val="006A53E8"/>
    <w:rsid w:val="006A57BE"/>
    <w:rsid w:val="006A6DA3"/>
    <w:rsid w:val="006B2D6D"/>
    <w:rsid w:val="006B4BF7"/>
    <w:rsid w:val="006C5EE3"/>
    <w:rsid w:val="006C6297"/>
    <w:rsid w:val="006D215A"/>
    <w:rsid w:val="006D7E6A"/>
    <w:rsid w:val="006E1F38"/>
    <w:rsid w:val="006E38D0"/>
    <w:rsid w:val="006E4F14"/>
    <w:rsid w:val="006F28D4"/>
    <w:rsid w:val="00701771"/>
    <w:rsid w:val="00702027"/>
    <w:rsid w:val="00704D04"/>
    <w:rsid w:val="007128BC"/>
    <w:rsid w:val="00721057"/>
    <w:rsid w:val="00722E5B"/>
    <w:rsid w:val="00727969"/>
    <w:rsid w:val="007331AA"/>
    <w:rsid w:val="007647FE"/>
    <w:rsid w:val="007666A3"/>
    <w:rsid w:val="00776B0A"/>
    <w:rsid w:val="007800B2"/>
    <w:rsid w:val="00780871"/>
    <w:rsid w:val="0079443D"/>
    <w:rsid w:val="007968C4"/>
    <w:rsid w:val="007A32C9"/>
    <w:rsid w:val="007A4948"/>
    <w:rsid w:val="007B1816"/>
    <w:rsid w:val="007D4A4B"/>
    <w:rsid w:val="007D4CDC"/>
    <w:rsid w:val="007D5071"/>
    <w:rsid w:val="007D7A0D"/>
    <w:rsid w:val="007D7D8F"/>
    <w:rsid w:val="007E1F93"/>
    <w:rsid w:val="007E5C2D"/>
    <w:rsid w:val="007F3933"/>
    <w:rsid w:val="007F3B00"/>
    <w:rsid w:val="007F590D"/>
    <w:rsid w:val="00803392"/>
    <w:rsid w:val="0083243B"/>
    <w:rsid w:val="008347B2"/>
    <w:rsid w:val="00834D70"/>
    <w:rsid w:val="00844369"/>
    <w:rsid w:val="00845882"/>
    <w:rsid w:val="00846B44"/>
    <w:rsid w:val="00864268"/>
    <w:rsid w:val="008655C3"/>
    <w:rsid w:val="00873BB3"/>
    <w:rsid w:val="008779CB"/>
    <w:rsid w:val="00891E73"/>
    <w:rsid w:val="008937E3"/>
    <w:rsid w:val="00895A69"/>
    <w:rsid w:val="008A1FD4"/>
    <w:rsid w:val="008A2432"/>
    <w:rsid w:val="008A5983"/>
    <w:rsid w:val="008B5D02"/>
    <w:rsid w:val="008B662C"/>
    <w:rsid w:val="008C3B8E"/>
    <w:rsid w:val="008C4182"/>
    <w:rsid w:val="008C46E6"/>
    <w:rsid w:val="008C4DA0"/>
    <w:rsid w:val="008D030F"/>
    <w:rsid w:val="008D22EB"/>
    <w:rsid w:val="008D294D"/>
    <w:rsid w:val="008D567F"/>
    <w:rsid w:val="008F7ABA"/>
    <w:rsid w:val="00902B18"/>
    <w:rsid w:val="00903D3D"/>
    <w:rsid w:val="00912C26"/>
    <w:rsid w:val="00916D42"/>
    <w:rsid w:val="00922C4F"/>
    <w:rsid w:val="0092405F"/>
    <w:rsid w:val="00930DAA"/>
    <w:rsid w:val="00935381"/>
    <w:rsid w:val="00937156"/>
    <w:rsid w:val="00942790"/>
    <w:rsid w:val="009447DC"/>
    <w:rsid w:val="0096243F"/>
    <w:rsid w:val="00964948"/>
    <w:rsid w:val="00965318"/>
    <w:rsid w:val="009726B4"/>
    <w:rsid w:val="0098546D"/>
    <w:rsid w:val="009A38C4"/>
    <w:rsid w:val="009A6F03"/>
    <w:rsid w:val="009B5F45"/>
    <w:rsid w:val="009E7836"/>
    <w:rsid w:val="00A04FB9"/>
    <w:rsid w:val="00A24A15"/>
    <w:rsid w:val="00A273C7"/>
    <w:rsid w:val="00A30E2E"/>
    <w:rsid w:val="00A37FDE"/>
    <w:rsid w:val="00A5762C"/>
    <w:rsid w:val="00A82BF0"/>
    <w:rsid w:val="00AB2955"/>
    <w:rsid w:val="00AC5785"/>
    <w:rsid w:val="00AD622A"/>
    <w:rsid w:val="00AE1661"/>
    <w:rsid w:val="00AE3CDA"/>
    <w:rsid w:val="00AF311B"/>
    <w:rsid w:val="00B12A57"/>
    <w:rsid w:val="00B12F10"/>
    <w:rsid w:val="00B13951"/>
    <w:rsid w:val="00B20335"/>
    <w:rsid w:val="00B30172"/>
    <w:rsid w:val="00B346FD"/>
    <w:rsid w:val="00B36739"/>
    <w:rsid w:val="00B442E8"/>
    <w:rsid w:val="00B444E0"/>
    <w:rsid w:val="00B506E7"/>
    <w:rsid w:val="00B5293D"/>
    <w:rsid w:val="00B6386B"/>
    <w:rsid w:val="00B6507A"/>
    <w:rsid w:val="00B73934"/>
    <w:rsid w:val="00B80309"/>
    <w:rsid w:val="00B955FA"/>
    <w:rsid w:val="00BA29F0"/>
    <w:rsid w:val="00BB107B"/>
    <w:rsid w:val="00BB6D55"/>
    <w:rsid w:val="00BC05B4"/>
    <w:rsid w:val="00BC2853"/>
    <w:rsid w:val="00BD4009"/>
    <w:rsid w:val="00BE0BB8"/>
    <w:rsid w:val="00BE1D63"/>
    <w:rsid w:val="00BE1F8E"/>
    <w:rsid w:val="00BE7973"/>
    <w:rsid w:val="00C05473"/>
    <w:rsid w:val="00C05D71"/>
    <w:rsid w:val="00C12D09"/>
    <w:rsid w:val="00C27426"/>
    <w:rsid w:val="00C445A6"/>
    <w:rsid w:val="00C51192"/>
    <w:rsid w:val="00C523F6"/>
    <w:rsid w:val="00C52681"/>
    <w:rsid w:val="00C60645"/>
    <w:rsid w:val="00C63398"/>
    <w:rsid w:val="00C650C8"/>
    <w:rsid w:val="00C6784C"/>
    <w:rsid w:val="00C67A17"/>
    <w:rsid w:val="00C77CA8"/>
    <w:rsid w:val="00CA046D"/>
    <w:rsid w:val="00CB677A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2E8B"/>
    <w:rsid w:val="00CF2F05"/>
    <w:rsid w:val="00CF36CF"/>
    <w:rsid w:val="00CF42BA"/>
    <w:rsid w:val="00D0360D"/>
    <w:rsid w:val="00D11372"/>
    <w:rsid w:val="00D16806"/>
    <w:rsid w:val="00D171A3"/>
    <w:rsid w:val="00D2769E"/>
    <w:rsid w:val="00D33070"/>
    <w:rsid w:val="00D33248"/>
    <w:rsid w:val="00D349E8"/>
    <w:rsid w:val="00D365B3"/>
    <w:rsid w:val="00D43677"/>
    <w:rsid w:val="00D51C94"/>
    <w:rsid w:val="00D5422A"/>
    <w:rsid w:val="00D5588D"/>
    <w:rsid w:val="00D55D74"/>
    <w:rsid w:val="00D84D56"/>
    <w:rsid w:val="00DA0CE3"/>
    <w:rsid w:val="00DB3391"/>
    <w:rsid w:val="00DC4EBA"/>
    <w:rsid w:val="00DC77F5"/>
    <w:rsid w:val="00DD4C96"/>
    <w:rsid w:val="00DE113A"/>
    <w:rsid w:val="00DE2E75"/>
    <w:rsid w:val="00DE7737"/>
    <w:rsid w:val="00DF6717"/>
    <w:rsid w:val="00DF6C89"/>
    <w:rsid w:val="00E01FE4"/>
    <w:rsid w:val="00E020B5"/>
    <w:rsid w:val="00E03428"/>
    <w:rsid w:val="00E034C0"/>
    <w:rsid w:val="00E15677"/>
    <w:rsid w:val="00E16B5B"/>
    <w:rsid w:val="00E30AA3"/>
    <w:rsid w:val="00E41469"/>
    <w:rsid w:val="00E428F5"/>
    <w:rsid w:val="00E4385A"/>
    <w:rsid w:val="00E47A5C"/>
    <w:rsid w:val="00E50A71"/>
    <w:rsid w:val="00E54EC1"/>
    <w:rsid w:val="00E56FAC"/>
    <w:rsid w:val="00E61CC5"/>
    <w:rsid w:val="00E646BF"/>
    <w:rsid w:val="00E72495"/>
    <w:rsid w:val="00E761DB"/>
    <w:rsid w:val="00E84400"/>
    <w:rsid w:val="00EA204D"/>
    <w:rsid w:val="00EA4D5A"/>
    <w:rsid w:val="00EB05F4"/>
    <w:rsid w:val="00EC70CE"/>
    <w:rsid w:val="00EC76A0"/>
    <w:rsid w:val="00ED1A9C"/>
    <w:rsid w:val="00ED1F7A"/>
    <w:rsid w:val="00ED2088"/>
    <w:rsid w:val="00ED5D7E"/>
    <w:rsid w:val="00EE653B"/>
    <w:rsid w:val="00EF0C77"/>
    <w:rsid w:val="00EF16F8"/>
    <w:rsid w:val="00EF1725"/>
    <w:rsid w:val="00EF30B2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3574"/>
    <w:rsid w:val="00F35662"/>
    <w:rsid w:val="00F362F2"/>
    <w:rsid w:val="00F37669"/>
    <w:rsid w:val="00F40C7F"/>
    <w:rsid w:val="00F57425"/>
    <w:rsid w:val="00F6349F"/>
    <w:rsid w:val="00F67A38"/>
    <w:rsid w:val="00F7479C"/>
    <w:rsid w:val="00F76AF6"/>
    <w:rsid w:val="00F80C4F"/>
    <w:rsid w:val="00F9623B"/>
    <w:rsid w:val="00F962FD"/>
    <w:rsid w:val="00FA0606"/>
    <w:rsid w:val="00FA069C"/>
    <w:rsid w:val="00FA6399"/>
    <w:rsid w:val="00FA71BA"/>
    <w:rsid w:val="00FB2C8A"/>
    <w:rsid w:val="00FB5743"/>
    <w:rsid w:val="00FC23DA"/>
    <w:rsid w:val="00FC2F13"/>
    <w:rsid w:val="00FE0E5E"/>
    <w:rsid w:val="00FE529A"/>
    <w:rsid w:val="00FE7751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25C5B"/>
  <w15:docId w15:val="{52F14868-31D3-48E6-8E77-E5175D9C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7D3B3-B8FE-458C-93AF-FB4FF19CE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5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Kevin Obiri</cp:lastModifiedBy>
  <cp:revision>353</cp:revision>
  <dcterms:created xsi:type="dcterms:W3CDTF">2017-01-31T06:47:00Z</dcterms:created>
  <dcterms:modified xsi:type="dcterms:W3CDTF">2020-01-28T10:39:00Z</dcterms:modified>
</cp:coreProperties>
</file>